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37F7" w14:textId="704F836E" w:rsidR="00901D75" w:rsidRPr="00901D75" w:rsidRDefault="00901D75" w:rsidP="001D0C02">
      <w:pPr>
        <w:pStyle w:val="Sinespaciado"/>
        <w:jc w:val="right"/>
        <w:rPr>
          <w:rFonts w:ascii="Arial Nova Light" w:hAnsi="Arial Nova Light"/>
        </w:rPr>
      </w:pPr>
    </w:p>
    <w:p w14:paraId="608B9CEE" w14:textId="77777777" w:rsidR="00901D75" w:rsidRPr="00901D75" w:rsidRDefault="00901D75" w:rsidP="001D0C02">
      <w:pPr>
        <w:pStyle w:val="Sinespaciado"/>
        <w:jc w:val="right"/>
        <w:rPr>
          <w:rFonts w:ascii="Arial Nova Light" w:hAnsi="Arial Nova Light"/>
        </w:rPr>
      </w:pPr>
    </w:p>
    <w:p w14:paraId="75FC8A68" w14:textId="77777777" w:rsidR="00901D75" w:rsidRPr="00901D75" w:rsidRDefault="00901D75" w:rsidP="001D0C02">
      <w:pPr>
        <w:pStyle w:val="Sinespaciado"/>
        <w:jc w:val="right"/>
        <w:rPr>
          <w:rFonts w:ascii="Arial Nova Light" w:hAnsi="Arial Nova Light"/>
        </w:rPr>
      </w:pPr>
    </w:p>
    <w:p w14:paraId="3A4DD95E" w14:textId="77777777" w:rsidR="00901D75" w:rsidRPr="007B36A1" w:rsidRDefault="00901D75" w:rsidP="001D0C02">
      <w:pPr>
        <w:pStyle w:val="Sinespaciado"/>
        <w:jc w:val="right"/>
        <w:rPr>
          <w:rFonts w:ascii="Arial Nova Light" w:hAnsi="Arial Nova Light"/>
          <w:b/>
          <w:bCs/>
          <w:sz w:val="20"/>
          <w:szCs w:val="20"/>
        </w:rPr>
      </w:pPr>
    </w:p>
    <w:p w14:paraId="2B14F6FA" w14:textId="77777777" w:rsidR="007B36A1" w:rsidRDefault="007B36A1" w:rsidP="001D0C02">
      <w:pPr>
        <w:pStyle w:val="Sinespaciado"/>
        <w:rPr>
          <w:rFonts w:ascii="Arial Nova Light" w:hAnsi="Arial Nova Light"/>
          <w:b/>
          <w:bCs/>
          <w:sz w:val="20"/>
          <w:szCs w:val="20"/>
        </w:rPr>
      </w:pPr>
    </w:p>
    <w:p w14:paraId="463056D1" w14:textId="5A54418E" w:rsidR="007B36A1" w:rsidRDefault="00581C22" w:rsidP="007B36A1">
      <w:pPr>
        <w:pStyle w:val="Sinespaciado"/>
        <w:jc w:val="center"/>
        <w:rPr>
          <w:rFonts w:cstheme="minorHAnsi"/>
          <w:b/>
          <w:bCs/>
          <w:sz w:val="28"/>
          <w:szCs w:val="28"/>
        </w:rPr>
      </w:pPr>
      <w:r>
        <w:rPr>
          <w:rFonts w:cstheme="minorHAnsi"/>
          <w:b/>
          <w:bCs/>
          <w:sz w:val="28"/>
          <w:szCs w:val="28"/>
        </w:rPr>
        <w:t xml:space="preserve">Restaurante </w:t>
      </w:r>
      <w:r w:rsidR="007B36A1" w:rsidRPr="00AE3C21">
        <w:rPr>
          <w:rFonts w:cstheme="minorHAnsi"/>
          <w:b/>
          <w:bCs/>
          <w:sz w:val="28"/>
          <w:szCs w:val="28"/>
        </w:rPr>
        <w:t xml:space="preserve">Xaak, de Hotel Xcaret Arte, </w:t>
      </w:r>
      <w:r w:rsidR="00950246" w:rsidRPr="00AE3C21">
        <w:rPr>
          <w:rFonts w:cstheme="minorHAnsi"/>
          <w:b/>
          <w:bCs/>
          <w:sz w:val="28"/>
          <w:szCs w:val="28"/>
        </w:rPr>
        <w:t>abre sus puertas al público en general</w:t>
      </w:r>
    </w:p>
    <w:p w14:paraId="44A35CE0" w14:textId="77777777" w:rsidR="00AE3C21" w:rsidRPr="00AE3C21" w:rsidRDefault="00AE3C21" w:rsidP="007B36A1">
      <w:pPr>
        <w:pStyle w:val="Sinespaciado"/>
        <w:jc w:val="center"/>
        <w:rPr>
          <w:rFonts w:cstheme="minorHAnsi"/>
          <w:b/>
          <w:bCs/>
          <w:sz w:val="28"/>
          <w:szCs w:val="28"/>
        </w:rPr>
      </w:pPr>
    </w:p>
    <w:p w14:paraId="66DC523D" w14:textId="7AD7C7B0" w:rsidR="003D2D2B" w:rsidRDefault="003D2D2B" w:rsidP="006E6239">
      <w:pPr>
        <w:pStyle w:val="Sinespaciado"/>
        <w:numPr>
          <w:ilvl w:val="0"/>
          <w:numId w:val="8"/>
        </w:numPr>
        <w:ind w:left="567" w:hanging="207"/>
        <w:jc w:val="center"/>
        <w:rPr>
          <w:rFonts w:ascii="Arial Nova Light" w:hAnsi="Arial Nova Light"/>
          <w:b/>
          <w:bCs/>
          <w:sz w:val="20"/>
          <w:szCs w:val="20"/>
        </w:rPr>
      </w:pPr>
      <w:r>
        <w:rPr>
          <w:rFonts w:eastAsia="Times New Roman" w:cstheme="minorHAnsi"/>
          <w:color w:val="2D333F"/>
          <w:shd w:val="clear" w:color="auto" w:fill="FFFFFF"/>
          <w:lang w:eastAsia="es-MX"/>
        </w:rPr>
        <w:t>5 reconocidos chefs del Colectivo Gastronómi</w:t>
      </w:r>
      <w:r w:rsidRPr="00AE1140">
        <w:rPr>
          <w:rFonts w:eastAsia="Times New Roman" w:cstheme="minorHAnsi"/>
          <w:color w:val="000000" w:themeColor="text1"/>
          <w:shd w:val="clear" w:color="auto" w:fill="FFFFFF"/>
          <w:lang w:eastAsia="es-MX"/>
        </w:rPr>
        <w:t xml:space="preserve">co </w:t>
      </w:r>
      <w:r w:rsidR="003D2CA8" w:rsidRPr="00AE1140">
        <w:rPr>
          <w:rFonts w:eastAsia="Times New Roman" w:cstheme="minorHAnsi"/>
          <w:color w:val="000000" w:themeColor="text1"/>
          <w:shd w:val="clear" w:color="auto" w:fill="FFFFFF"/>
          <w:lang w:eastAsia="es-MX"/>
        </w:rPr>
        <w:t>de</w:t>
      </w:r>
      <w:r w:rsidR="00AE1140">
        <w:rPr>
          <w:rFonts w:eastAsia="Times New Roman" w:cstheme="minorHAnsi"/>
          <w:color w:val="000000" w:themeColor="text1"/>
          <w:shd w:val="clear" w:color="auto" w:fill="FFFFFF"/>
          <w:lang w:eastAsia="es-MX"/>
        </w:rPr>
        <w:t>l</w:t>
      </w:r>
      <w:r>
        <w:rPr>
          <w:rFonts w:eastAsia="Times New Roman" w:cstheme="minorHAnsi"/>
          <w:color w:val="2D333F"/>
          <w:shd w:val="clear" w:color="auto" w:fill="FFFFFF"/>
          <w:lang w:eastAsia="es-MX"/>
        </w:rPr>
        <w:t xml:space="preserve"> Hotel Xcaret </w:t>
      </w:r>
      <w:r w:rsidR="003C6672">
        <w:rPr>
          <w:rFonts w:eastAsia="Times New Roman" w:cstheme="minorHAnsi"/>
          <w:color w:val="2D333F"/>
          <w:shd w:val="clear" w:color="auto" w:fill="FFFFFF"/>
          <w:lang w:eastAsia="es-MX"/>
        </w:rPr>
        <w:t>Arte</w:t>
      </w:r>
      <w:r>
        <w:rPr>
          <w:rFonts w:eastAsia="Times New Roman" w:cstheme="minorHAnsi"/>
          <w:color w:val="2D333F"/>
          <w:shd w:val="clear" w:color="auto" w:fill="FFFFFF"/>
          <w:lang w:eastAsia="es-MX"/>
        </w:rPr>
        <w:t xml:space="preserve"> darán vida con su diseño a la experiencia culinaria de Xaak.</w:t>
      </w:r>
    </w:p>
    <w:p w14:paraId="02977E60" w14:textId="77777777" w:rsidR="00AE3C21" w:rsidRDefault="00AE3C21" w:rsidP="001D0C02">
      <w:pPr>
        <w:pStyle w:val="Sinespaciado"/>
        <w:rPr>
          <w:rFonts w:ascii="Arial Nova Light" w:hAnsi="Arial Nova Light"/>
          <w:b/>
          <w:bCs/>
          <w:sz w:val="20"/>
          <w:szCs w:val="20"/>
        </w:rPr>
      </w:pPr>
    </w:p>
    <w:p w14:paraId="06870FA6" w14:textId="271B6A3D" w:rsidR="00BA2185" w:rsidRPr="006E6239" w:rsidRDefault="007B36A1" w:rsidP="006E6239">
      <w:pPr>
        <w:pStyle w:val="Sinespaciado"/>
        <w:snapToGrid w:val="0"/>
        <w:spacing w:after="120"/>
        <w:jc w:val="both"/>
        <w:rPr>
          <w:rFonts w:cstheme="minorHAnsi"/>
        </w:rPr>
      </w:pPr>
      <w:r w:rsidRPr="00BA2185">
        <w:rPr>
          <w:rFonts w:cstheme="minorHAnsi"/>
          <w:b/>
          <w:bCs/>
        </w:rPr>
        <w:t>Xcaret</w:t>
      </w:r>
      <w:r w:rsidR="006E6239">
        <w:rPr>
          <w:rFonts w:cstheme="minorHAnsi"/>
          <w:b/>
          <w:bCs/>
        </w:rPr>
        <w:t>, Riviera Maya</w:t>
      </w:r>
      <w:r w:rsidRPr="00BA2185">
        <w:rPr>
          <w:rFonts w:cstheme="minorHAnsi"/>
          <w:b/>
          <w:bCs/>
        </w:rPr>
        <w:t xml:space="preserve">, </w:t>
      </w:r>
      <w:r w:rsidR="00AE1140">
        <w:rPr>
          <w:rFonts w:cstheme="minorHAnsi"/>
          <w:b/>
          <w:bCs/>
        </w:rPr>
        <w:t>2</w:t>
      </w:r>
      <w:r w:rsidRPr="00BA2185">
        <w:rPr>
          <w:rFonts w:cstheme="minorHAnsi"/>
          <w:b/>
          <w:bCs/>
        </w:rPr>
        <w:t xml:space="preserve"> </w:t>
      </w:r>
      <w:r w:rsidR="00AE1140">
        <w:rPr>
          <w:rFonts w:cstheme="minorHAnsi"/>
          <w:b/>
          <w:bCs/>
        </w:rPr>
        <w:t>septiembre</w:t>
      </w:r>
      <w:r w:rsidRPr="00BA2185">
        <w:rPr>
          <w:rFonts w:cstheme="minorHAnsi"/>
          <w:b/>
          <w:bCs/>
        </w:rPr>
        <w:t xml:space="preserve"> de 2022</w:t>
      </w:r>
      <w:r w:rsidRPr="00BA2185">
        <w:rPr>
          <w:rFonts w:cstheme="minorHAnsi"/>
        </w:rPr>
        <w:t xml:space="preserve">.- </w:t>
      </w:r>
      <w:r w:rsidR="00BA2185">
        <w:rPr>
          <w:rFonts w:eastAsia="Times New Roman" w:cstheme="minorHAnsi"/>
          <w:color w:val="2D333F"/>
          <w:shd w:val="clear" w:color="auto" w:fill="FFFFFF"/>
          <w:lang w:eastAsia="es-MX"/>
        </w:rPr>
        <w:t xml:space="preserve">El restaurante </w:t>
      </w:r>
      <w:r w:rsidR="00BA2185" w:rsidRPr="00727FD8">
        <w:rPr>
          <w:rFonts w:eastAsia="Times New Roman" w:cstheme="minorHAnsi"/>
          <w:color w:val="2D333F"/>
          <w:shd w:val="clear" w:color="auto" w:fill="FFFFFF"/>
          <w:lang w:eastAsia="es-MX"/>
        </w:rPr>
        <w:t>Xaak</w:t>
      </w:r>
      <w:r w:rsidR="00BA2185">
        <w:rPr>
          <w:rFonts w:eastAsia="Times New Roman" w:cstheme="minorHAnsi"/>
          <w:color w:val="2D333F"/>
          <w:shd w:val="clear" w:color="auto" w:fill="FFFFFF"/>
          <w:lang w:eastAsia="es-MX"/>
        </w:rPr>
        <w:t xml:space="preserve">, ubicado en Hotel Xcaret Arte, abre sus </w:t>
      </w:r>
      <w:r w:rsidR="003C6672">
        <w:rPr>
          <w:rFonts w:eastAsia="Times New Roman" w:cstheme="minorHAnsi"/>
          <w:color w:val="2D333F"/>
          <w:shd w:val="clear" w:color="auto" w:fill="FFFFFF"/>
          <w:lang w:eastAsia="es-MX"/>
        </w:rPr>
        <w:t xml:space="preserve">puertas </w:t>
      </w:r>
      <w:r w:rsidR="00BA2185">
        <w:rPr>
          <w:rFonts w:eastAsia="Times New Roman" w:cstheme="minorHAnsi"/>
          <w:color w:val="2D333F"/>
          <w:shd w:val="clear" w:color="auto" w:fill="FFFFFF"/>
          <w:lang w:eastAsia="es-MX"/>
        </w:rPr>
        <w:t xml:space="preserve">para brindar </w:t>
      </w:r>
      <w:r w:rsidR="003D2D2B">
        <w:rPr>
          <w:rFonts w:eastAsia="Times New Roman" w:cstheme="minorHAnsi"/>
          <w:color w:val="2D333F"/>
          <w:shd w:val="clear" w:color="auto" w:fill="FFFFFF"/>
          <w:lang w:eastAsia="es-MX"/>
        </w:rPr>
        <w:t xml:space="preserve">tanto al público en general como a huéspedes del hotel, </w:t>
      </w:r>
      <w:r w:rsidR="00BA2185">
        <w:rPr>
          <w:rFonts w:eastAsia="Times New Roman" w:cstheme="minorHAnsi"/>
          <w:color w:val="2D333F"/>
          <w:shd w:val="clear" w:color="auto" w:fill="FFFFFF"/>
          <w:lang w:eastAsia="es-MX"/>
        </w:rPr>
        <w:t>un emocionante viaje culinario a través de los sabores de México, en un acogedor espacio rodeado de naturaleza y arte</w:t>
      </w:r>
      <w:r w:rsidR="003D2D2B">
        <w:rPr>
          <w:rFonts w:eastAsia="Times New Roman" w:cstheme="minorHAnsi"/>
          <w:color w:val="2D333F"/>
          <w:shd w:val="clear" w:color="auto" w:fill="FFFFFF"/>
          <w:lang w:eastAsia="es-MX"/>
        </w:rPr>
        <w:t>, que se fusionan con la arquitectura eco-integradora de esta propiedad.</w:t>
      </w:r>
      <w:r w:rsidR="00BA2185" w:rsidRPr="00727FD8">
        <w:rPr>
          <w:rFonts w:eastAsia="Times New Roman" w:cstheme="minorHAnsi"/>
          <w:color w:val="2D333F"/>
          <w:shd w:val="clear" w:color="auto" w:fill="FFFFFF"/>
          <w:lang w:eastAsia="es-MX"/>
        </w:rPr>
        <w:t xml:space="preserve"> </w:t>
      </w:r>
    </w:p>
    <w:p w14:paraId="352AB2BA" w14:textId="33D27B33" w:rsidR="006E6239" w:rsidRDefault="00BA2185" w:rsidP="006E6239">
      <w:pPr>
        <w:snapToGrid w:val="0"/>
        <w:spacing w:after="120"/>
        <w:jc w:val="both"/>
        <w:rPr>
          <w:rFonts w:eastAsia="Times New Roman" w:cstheme="minorHAnsi"/>
          <w:color w:val="2D333F"/>
          <w:sz w:val="22"/>
          <w:szCs w:val="22"/>
          <w:lang w:eastAsia="es-MX"/>
        </w:rPr>
      </w:pPr>
      <w:r>
        <w:rPr>
          <w:rFonts w:eastAsia="Times New Roman" w:cstheme="minorHAnsi"/>
          <w:color w:val="2D333F"/>
          <w:sz w:val="22"/>
          <w:szCs w:val="22"/>
          <w:shd w:val="clear" w:color="auto" w:fill="FFFFFF"/>
          <w:lang w:eastAsia="es-MX"/>
        </w:rPr>
        <w:t>Xaak brinda</w:t>
      </w:r>
      <w:r w:rsidRPr="00727FD8">
        <w:rPr>
          <w:rFonts w:eastAsia="Times New Roman" w:cstheme="minorHAnsi"/>
          <w:color w:val="2D333F"/>
          <w:sz w:val="22"/>
          <w:szCs w:val="22"/>
          <w:shd w:val="clear" w:color="auto" w:fill="FFFFFF"/>
          <w:lang w:eastAsia="es-MX"/>
        </w:rPr>
        <w:t xml:space="preserve"> una experiencia de Cocina Mexicana Contemporánea, diseñada por 5 </w:t>
      </w:r>
      <w:r>
        <w:rPr>
          <w:rFonts w:eastAsia="Times New Roman" w:cstheme="minorHAnsi"/>
          <w:color w:val="2D333F"/>
          <w:sz w:val="22"/>
          <w:szCs w:val="22"/>
          <w:shd w:val="clear" w:color="auto" w:fill="FFFFFF"/>
          <w:lang w:eastAsia="es-MX"/>
        </w:rPr>
        <w:t xml:space="preserve">reconocidos </w:t>
      </w:r>
      <w:r w:rsidRPr="00727FD8">
        <w:rPr>
          <w:rFonts w:eastAsia="Times New Roman" w:cstheme="minorHAnsi"/>
          <w:color w:val="2D333F"/>
          <w:sz w:val="22"/>
          <w:szCs w:val="22"/>
          <w:shd w:val="clear" w:color="auto" w:fill="FFFFFF"/>
          <w:lang w:eastAsia="es-MX"/>
        </w:rPr>
        <w:t>chefs del Colectivo Gastronómico de</w:t>
      </w:r>
      <w:r w:rsidR="007C0A13">
        <w:rPr>
          <w:rFonts w:eastAsia="Times New Roman" w:cstheme="minorHAnsi"/>
          <w:color w:val="2D333F"/>
          <w:sz w:val="22"/>
          <w:szCs w:val="22"/>
          <w:shd w:val="clear" w:color="auto" w:fill="FFFFFF"/>
          <w:lang w:eastAsia="es-MX"/>
        </w:rPr>
        <w:t xml:space="preserve"> </w:t>
      </w:r>
      <w:r w:rsidRPr="00727FD8">
        <w:rPr>
          <w:rFonts w:eastAsia="Times New Roman" w:cstheme="minorHAnsi"/>
          <w:color w:val="2D333F"/>
          <w:sz w:val="22"/>
          <w:szCs w:val="22"/>
          <w:shd w:val="clear" w:color="auto" w:fill="FFFFFF"/>
          <w:lang w:eastAsia="es-MX"/>
        </w:rPr>
        <w:t>Hotel Xcaret Arte: Roberto Solís, Franco Maddalozzo, Paco Méndez, Jonatán Gómez Luna y Alejandro Ruiz, quienes han diseñado un extraordinario menú degustación de 7 tiempos</w:t>
      </w:r>
      <w:r w:rsidR="00303A7E">
        <w:rPr>
          <w:rFonts w:cstheme="minorHAnsi"/>
          <w:sz w:val="22"/>
          <w:szCs w:val="22"/>
        </w:rPr>
        <w:t xml:space="preserve"> utilizando ingredientes y productos de proveedores locales,</w:t>
      </w:r>
      <w:r w:rsidRPr="00727FD8">
        <w:rPr>
          <w:rFonts w:eastAsia="Times New Roman" w:cstheme="minorHAnsi"/>
          <w:color w:val="2D333F"/>
          <w:sz w:val="22"/>
          <w:szCs w:val="22"/>
          <w:shd w:val="clear" w:color="auto" w:fill="FFFFFF"/>
          <w:lang w:eastAsia="es-MX"/>
        </w:rPr>
        <w:t xml:space="preserve"> que sorprenderá a</w:t>
      </w:r>
      <w:r w:rsidR="0020366B">
        <w:rPr>
          <w:rFonts w:eastAsia="Times New Roman" w:cstheme="minorHAnsi"/>
          <w:color w:val="2D333F"/>
          <w:sz w:val="22"/>
          <w:szCs w:val="22"/>
          <w:shd w:val="clear" w:color="auto" w:fill="FFFFFF"/>
          <w:lang w:eastAsia="es-MX"/>
        </w:rPr>
        <w:t xml:space="preserve"> </w:t>
      </w:r>
      <w:r w:rsidRPr="00727FD8">
        <w:rPr>
          <w:rFonts w:eastAsia="Times New Roman" w:cstheme="minorHAnsi"/>
          <w:color w:val="2D333F"/>
          <w:sz w:val="22"/>
          <w:szCs w:val="22"/>
          <w:shd w:val="clear" w:color="auto" w:fill="FFFFFF"/>
          <w:lang w:eastAsia="es-MX"/>
        </w:rPr>
        <w:t>l</w:t>
      </w:r>
      <w:r w:rsidR="0020366B">
        <w:rPr>
          <w:rFonts w:eastAsia="Times New Roman" w:cstheme="minorHAnsi"/>
          <w:color w:val="2D333F"/>
          <w:sz w:val="22"/>
          <w:szCs w:val="22"/>
          <w:shd w:val="clear" w:color="auto" w:fill="FFFFFF"/>
          <w:lang w:eastAsia="es-MX"/>
        </w:rPr>
        <w:t>os</w:t>
      </w:r>
      <w:r w:rsidRPr="00727FD8">
        <w:rPr>
          <w:rFonts w:eastAsia="Times New Roman" w:cstheme="minorHAnsi"/>
          <w:color w:val="2D333F"/>
          <w:sz w:val="22"/>
          <w:szCs w:val="22"/>
          <w:shd w:val="clear" w:color="auto" w:fill="FFFFFF"/>
          <w:lang w:eastAsia="es-MX"/>
        </w:rPr>
        <w:t xml:space="preserve"> comensal</w:t>
      </w:r>
      <w:r w:rsidR="0020366B">
        <w:rPr>
          <w:rFonts w:eastAsia="Times New Roman" w:cstheme="minorHAnsi"/>
          <w:color w:val="2D333F"/>
          <w:sz w:val="22"/>
          <w:szCs w:val="22"/>
          <w:shd w:val="clear" w:color="auto" w:fill="FFFFFF"/>
          <w:lang w:eastAsia="es-MX"/>
        </w:rPr>
        <w:t>es</w:t>
      </w:r>
      <w:r w:rsidR="00BF36ED">
        <w:rPr>
          <w:rFonts w:eastAsia="Times New Roman" w:cstheme="minorHAnsi"/>
          <w:color w:val="2D333F"/>
          <w:sz w:val="22"/>
          <w:szCs w:val="22"/>
          <w:shd w:val="clear" w:color="auto" w:fill="FFFFFF"/>
          <w:lang w:eastAsia="es-MX"/>
        </w:rPr>
        <w:t>.</w:t>
      </w:r>
    </w:p>
    <w:p w14:paraId="707820DB" w14:textId="39240042" w:rsidR="008B73D5" w:rsidRPr="006E6239" w:rsidRDefault="00BA2185" w:rsidP="006E6239">
      <w:pPr>
        <w:snapToGrid w:val="0"/>
        <w:spacing w:after="120"/>
        <w:jc w:val="both"/>
        <w:rPr>
          <w:rFonts w:eastAsia="Times New Roman" w:cstheme="minorHAnsi"/>
          <w:color w:val="2D333F"/>
          <w:sz w:val="22"/>
          <w:szCs w:val="22"/>
          <w:shd w:val="clear" w:color="auto" w:fill="FFFFFF"/>
          <w:lang w:eastAsia="es-MX"/>
        </w:rPr>
      </w:pPr>
      <w:r w:rsidRPr="00727FD8">
        <w:rPr>
          <w:rFonts w:eastAsia="Times New Roman" w:cstheme="minorHAnsi"/>
          <w:color w:val="2D333F"/>
          <w:sz w:val="22"/>
          <w:szCs w:val="22"/>
          <w:shd w:val="clear" w:color="auto" w:fill="FFFFFF"/>
          <w:lang w:eastAsia="es-MX"/>
        </w:rPr>
        <w:t>Esta experiencia incluye maridaje con vinos mexicanos premium</w:t>
      </w:r>
      <w:r w:rsidR="0020366B">
        <w:rPr>
          <w:rFonts w:eastAsia="Times New Roman" w:cstheme="minorHAnsi"/>
          <w:color w:val="2D333F"/>
          <w:sz w:val="22"/>
          <w:szCs w:val="22"/>
          <w:shd w:val="clear" w:color="auto" w:fill="FFFFFF"/>
          <w:lang w:eastAsia="es-MX"/>
        </w:rPr>
        <w:t>, y l</w:t>
      </w:r>
      <w:r w:rsidRPr="00727FD8">
        <w:rPr>
          <w:rFonts w:eastAsia="Times New Roman" w:cstheme="minorHAnsi"/>
          <w:color w:val="2D333F"/>
          <w:sz w:val="22"/>
          <w:szCs w:val="22"/>
          <w:shd w:val="clear" w:color="auto" w:fill="FFFFFF"/>
          <w:lang w:eastAsia="es-MX"/>
        </w:rPr>
        <w:t>a armonización es obra de la sommelier Sandra Fernández, una de las mujeres más influyentes en la promoción y difusión de la cultura de vino en México.</w:t>
      </w:r>
    </w:p>
    <w:p w14:paraId="5D7D6F9C" w14:textId="11263392" w:rsidR="009F6867" w:rsidRDefault="00BF36ED" w:rsidP="006E6239">
      <w:pPr>
        <w:snapToGrid w:val="0"/>
        <w:spacing w:after="120"/>
        <w:jc w:val="both"/>
        <w:rPr>
          <w:rFonts w:cstheme="minorHAnsi"/>
          <w:sz w:val="22"/>
          <w:szCs w:val="22"/>
        </w:rPr>
      </w:pPr>
      <w:r>
        <w:rPr>
          <w:rFonts w:cstheme="minorHAnsi"/>
          <w:sz w:val="22"/>
          <w:szCs w:val="22"/>
        </w:rPr>
        <w:t xml:space="preserve">La experiencia gastronómica </w:t>
      </w:r>
      <w:r w:rsidR="00DD6124">
        <w:rPr>
          <w:rFonts w:cstheme="minorHAnsi"/>
          <w:sz w:val="22"/>
          <w:szCs w:val="22"/>
        </w:rPr>
        <w:t xml:space="preserve">de Xaak </w:t>
      </w:r>
      <w:r>
        <w:rPr>
          <w:rFonts w:cstheme="minorHAnsi"/>
          <w:sz w:val="22"/>
          <w:szCs w:val="22"/>
        </w:rPr>
        <w:t xml:space="preserve">es </w:t>
      </w:r>
      <w:r w:rsidR="00DD6124">
        <w:rPr>
          <w:rFonts w:cstheme="minorHAnsi"/>
          <w:sz w:val="22"/>
          <w:szCs w:val="22"/>
        </w:rPr>
        <w:t>exclusiva</w:t>
      </w:r>
      <w:r>
        <w:rPr>
          <w:rFonts w:cstheme="minorHAnsi"/>
          <w:sz w:val="22"/>
          <w:szCs w:val="22"/>
        </w:rPr>
        <w:t xml:space="preserve"> para adulto</w:t>
      </w:r>
      <w:r w:rsidR="00DD6124">
        <w:rPr>
          <w:rFonts w:cstheme="minorHAnsi"/>
          <w:sz w:val="22"/>
          <w:szCs w:val="22"/>
        </w:rPr>
        <w:t>s,</w:t>
      </w:r>
      <w:r>
        <w:rPr>
          <w:rFonts w:cstheme="minorHAnsi"/>
          <w:sz w:val="22"/>
          <w:szCs w:val="22"/>
        </w:rPr>
        <w:t xml:space="preserve"> </w:t>
      </w:r>
      <w:r w:rsidR="009F6867">
        <w:rPr>
          <w:rFonts w:cstheme="minorHAnsi"/>
          <w:sz w:val="22"/>
          <w:szCs w:val="22"/>
        </w:rPr>
        <w:t xml:space="preserve">en un horario de 18:00 a 21:00 horas, </w:t>
      </w:r>
      <w:r>
        <w:rPr>
          <w:rFonts w:cstheme="minorHAnsi"/>
          <w:sz w:val="22"/>
          <w:szCs w:val="22"/>
        </w:rPr>
        <w:t xml:space="preserve">y tiene un costo de $120 USD por persona. </w:t>
      </w:r>
      <w:r w:rsidR="009F6867">
        <w:rPr>
          <w:rFonts w:cstheme="minorHAnsi"/>
          <w:sz w:val="22"/>
          <w:szCs w:val="22"/>
        </w:rPr>
        <w:t xml:space="preserve">Los huéspedes del hotel </w:t>
      </w:r>
      <w:r w:rsidR="00581C22">
        <w:rPr>
          <w:rFonts w:cstheme="minorHAnsi"/>
          <w:sz w:val="22"/>
          <w:szCs w:val="22"/>
        </w:rPr>
        <w:t>y</w:t>
      </w:r>
      <w:r w:rsidR="009F6867">
        <w:rPr>
          <w:rFonts w:cstheme="minorHAnsi"/>
          <w:sz w:val="22"/>
          <w:szCs w:val="22"/>
        </w:rPr>
        <w:t xml:space="preserve"> comensales externos pueden realizar su reservación por medio de </w:t>
      </w:r>
      <w:r w:rsidR="00AE1140">
        <w:rPr>
          <w:rFonts w:cstheme="minorHAnsi"/>
          <w:sz w:val="22"/>
          <w:szCs w:val="22"/>
        </w:rPr>
        <w:fldChar w:fldCharType="begin"/>
      </w:r>
      <w:r w:rsidR="00AE1140">
        <w:rPr>
          <w:rFonts w:cstheme="minorHAnsi"/>
          <w:sz w:val="22"/>
          <w:szCs w:val="22"/>
        </w:rPr>
        <w:instrText xml:space="preserve"> HYPERLINK "https://tinyurl.com/HXAR-Xaak-RP" </w:instrText>
      </w:r>
      <w:r w:rsidR="00AE1140">
        <w:rPr>
          <w:rFonts w:cstheme="minorHAnsi"/>
          <w:sz w:val="22"/>
          <w:szCs w:val="22"/>
        </w:rPr>
      </w:r>
      <w:r w:rsidR="00AE1140">
        <w:rPr>
          <w:rFonts w:cstheme="minorHAnsi"/>
          <w:sz w:val="22"/>
          <w:szCs w:val="22"/>
        </w:rPr>
        <w:fldChar w:fldCharType="separate"/>
      </w:r>
      <w:r w:rsidR="009F6867" w:rsidRPr="00AE1140">
        <w:rPr>
          <w:rStyle w:val="Hipervnculo"/>
          <w:rFonts w:cstheme="minorHAnsi"/>
          <w:sz w:val="22"/>
          <w:szCs w:val="22"/>
        </w:rPr>
        <w:t>OpenTable</w:t>
      </w:r>
      <w:r w:rsidR="00AE1140">
        <w:rPr>
          <w:rFonts w:cstheme="minorHAnsi"/>
          <w:sz w:val="22"/>
          <w:szCs w:val="22"/>
        </w:rPr>
        <w:fldChar w:fldCharType="end"/>
      </w:r>
      <w:r w:rsidR="00AE1140">
        <w:rPr>
          <w:rFonts w:cstheme="minorHAnsi"/>
          <w:sz w:val="22"/>
          <w:szCs w:val="22"/>
        </w:rPr>
        <w:t>.</w:t>
      </w:r>
    </w:p>
    <w:p w14:paraId="0F12EC8B" w14:textId="55877D49" w:rsidR="00BF36ED" w:rsidRDefault="00303A7E" w:rsidP="006E6239">
      <w:pPr>
        <w:snapToGrid w:val="0"/>
        <w:spacing w:after="120"/>
        <w:jc w:val="both"/>
        <w:rPr>
          <w:rFonts w:cstheme="minorHAnsi"/>
          <w:sz w:val="22"/>
          <w:szCs w:val="22"/>
        </w:rPr>
      </w:pPr>
      <w:r>
        <w:rPr>
          <w:rFonts w:cstheme="minorHAnsi"/>
          <w:sz w:val="22"/>
          <w:szCs w:val="22"/>
        </w:rPr>
        <w:t xml:space="preserve">El restaurante Xaak </w:t>
      </w:r>
      <w:r w:rsidR="00AE3C21">
        <w:rPr>
          <w:rFonts w:cstheme="minorHAnsi"/>
          <w:sz w:val="22"/>
          <w:szCs w:val="22"/>
        </w:rPr>
        <w:t>invita al público de Quintana Roo, así como a visitantes de la Riviera Maya, a vivir</w:t>
      </w:r>
      <w:r w:rsidR="00581C22">
        <w:rPr>
          <w:rFonts w:cstheme="minorHAnsi"/>
          <w:sz w:val="22"/>
          <w:szCs w:val="22"/>
        </w:rPr>
        <w:t xml:space="preserve"> una</w:t>
      </w:r>
      <w:r w:rsidR="00945294">
        <w:rPr>
          <w:rFonts w:cstheme="minorHAnsi"/>
          <w:sz w:val="22"/>
          <w:szCs w:val="22"/>
        </w:rPr>
        <w:t xml:space="preserve"> </w:t>
      </w:r>
      <w:r>
        <w:rPr>
          <w:rFonts w:cstheme="minorHAnsi"/>
          <w:sz w:val="22"/>
          <w:szCs w:val="22"/>
        </w:rPr>
        <w:t xml:space="preserve">experiencia </w:t>
      </w:r>
      <w:r w:rsidR="00581C22">
        <w:rPr>
          <w:rFonts w:cstheme="minorHAnsi"/>
          <w:sz w:val="22"/>
          <w:szCs w:val="22"/>
        </w:rPr>
        <w:t xml:space="preserve">diseñada por 5 artistas del sabor. </w:t>
      </w:r>
    </w:p>
    <w:p w14:paraId="4BF8F598" w14:textId="77777777" w:rsidR="009F6867" w:rsidRPr="00BA2185" w:rsidRDefault="009F6867" w:rsidP="00BA2185">
      <w:pPr>
        <w:jc w:val="both"/>
        <w:rPr>
          <w:rFonts w:cstheme="minorHAnsi"/>
          <w:sz w:val="22"/>
          <w:szCs w:val="22"/>
        </w:rPr>
      </w:pPr>
    </w:p>
    <w:p w14:paraId="67B409D9" w14:textId="7EC3A72C" w:rsidR="00AE3C21" w:rsidRPr="003A0550" w:rsidRDefault="00AE3C21" w:rsidP="00AE3C21">
      <w:pPr>
        <w:shd w:val="clear" w:color="auto" w:fill="FFFFFF"/>
        <w:rPr>
          <w:rFonts w:ascii="Avenir" w:hAnsi="Avenir"/>
          <w:color w:val="000000"/>
          <w:sz w:val="20"/>
          <w:szCs w:val="20"/>
        </w:rPr>
      </w:pPr>
      <w:r w:rsidRPr="0086516E">
        <w:rPr>
          <w:rFonts w:ascii="Avenir" w:hAnsi="Avenir"/>
          <w:b/>
          <w:bCs/>
          <w:sz w:val="16"/>
          <w:szCs w:val="16"/>
          <w:u w:val="single"/>
        </w:rPr>
        <w:t xml:space="preserve">Acerca de Hotel Xcaret </w:t>
      </w:r>
      <w:r>
        <w:rPr>
          <w:rFonts w:ascii="Avenir" w:hAnsi="Avenir"/>
          <w:b/>
          <w:bCs/>
          <w:sz w:val="16"/>
          <w:szCs w:val="16"/>
          <w:u w:val="single"/>
        </w:rPr>
        <w:t>Arte</w:t>
      </w:r>
      <w:r w:rsidRPr="0086516E">
        <w:rPr>
          <w:rFonts w:ascii="Avenir" w:hAnsi="Avenir"/>
          <w:b/>
          <w:bCs/>
          <w:sz w:val="16"/>
          <w:szCs w:val="16"/>
          <w:u w:val="single"/>
        </w:rPr>
        <w:t>: </w:t>
      </w:r>
    </w:p>
    <w:p w14:paraId="00EABE5A" w14:textId="40F32DF4" w:rsidR="00AE3C21" w:rsidRPr="0064774F" w:rsidRDefault="00AE3C21" w:rsidP="00AE3C21">
      <w:pPr>
        <w:pStyle w:val="Textoindependiente"/>
        <w:spacing w:before="149"/>
        <w:jc w:val="both"/>
        <w:rPr>
          <w:rFonts w:asciiTheme="majorHAnsi" w:eastAsiaTheme="minorHAnsi" w:hAnsiTheme="majorHAnsi" w:cstheme="majorHAnsi"/>
          <w:sz w:val="18"/>
          <w:szCs w:val="18"/>
          <w:lang w:eastAsia="en-US" w:bidi="ar-SA"/>
        </w:rPr>
      </w:pPr>
      <w:r w:rsidRPr="0064774F">
        <w:rPr>
          <w:rFonts w:asciiTheme="majorHAnsi" w:eastAsiaTheme="minorHAnsi" w:hAnsiTheme="majorHAnsi" w:cstheme="majorHAnsi"/>
          <w:sz w:val="18"/>
          <w:szCs w:val="18"/>
          <w:lang w:eastAsia="en-US" w:bidi="ar-SA"/>
        </w:rPr>
        <w:t xml:space="preserve">Ubicado en la Riviera Maya forma parte del proyecto hotelero de Grupo Xcaret, empresa líder en recreación turística sostenible, denominado Hoteles Xcaret. Desde su construcción ha implementado prácticas para fomentar el turismo responsable convirtiéndose en el primer hotel en América en recibir la Certificación </w:t>
      </w:r>
      <w:proofErr w:type="spellStart"/>
      <w:r w:rsidRPr="0064774F">
        <w:rPr>
          <w:rFonts w:asciiTheme="majorHAnsi" w:eastAsiaTheme="minorHAnsi" w:hAnsiTheme="majorHAnsi" w:cstheme="majorHAnsi"/>
          <w:sz w:val="18"/>
          <w:szCs w:val="18"/>
          <w:lang w:eastAsia="en-US" w:bidi="ar-SA"/>
        </w:rPr>
        <w:t>EarthCheck</w:t>
      </w:r>
      <w:proofErr w:type="spellEnd"/>
      <w:r w:rsidRPr="0064774F">
        <w:rPr>
          <w:rFonts w:asciiTheme="majorHAnsi" w:eastAsiaTheme="minorHAnsi" w:hAnsiTheme="majorHAnsi" w:cstheme="majorHAnsi"/>
          <w:sz w:val="18"/>
          <w:szCs w:val="18"/>
          <w:lang w:eastAsia="en-US" w:bidi="ar-SA"/>
        </w:rPr>
        <w:t xml:space="preserve"> en Planificación y Diseño. Cuenta con 900 suites divididas en diferentes experiencias de hospedaje. Proyecto con capital 100% mexicano y un concepto hotelero sin precedentes en la industria: </w:t>
      </w:r>
      <w:proofErr w:type="spellStart"/>
      <w:r w:rsidRPr="0064774F">
        <w:rPr>
          <w:rFonts w:asciiTheme="majorHAnsi" w:eastAsiaTheme="minorHAnsi" w:hAnsiTheme="majorHAnsi" w:cstheme="majorHAnsi"/>
          <w:sz w:val="18"/>
          <w:szCs w:val="18"/>
          <w:lang w:eastAsia="en-US" w:bidi="ar-SA"/>
        </w:rPr>
        <w:t>All-Fun</w:t>
      </w:r>
      <w:proofErr w:type="spellEnd"/>
      <w:r w:rsidRPr="0064774F">
        <w:rPr>
          <w:rFonts w:asciiTheme="majorHAnsi" w:eastAsiaTheme="minorHAnsi" w:hAnsiTheme="majorHAnsi" w:cstheme="majorHAnsi"/>
          <w:sz w:val="18"/>
          <w:szCs w:val="18"/>
          <w:lang w:eastAsia="en-US" w:bidi="ar-SA"/>
        </w:rPr>
        <w:t xml:space="preserve"> Inclusive®  que adicional a ofrecer amenidades de un todo incluido tradicional, brinda el acceso ilimitado a los parques: </w:t>
      </w:r>
      <w:proofErr w:type="spellStart"/>
      <w:r w:rsidRPr="0064774F">
        <w:rPr>
          <w:rFonts w:asciiTheme="majorHAnsi" w:eastAsiaTheme="minorHAnsi" w:hAnsiTheme="majorHAnsi" w:cstheme="majorHAnsi"/>
          <w:sz w:val="18"/>
          <w:szCs w:val="18"/>
          <w:lang w:eastAsia="en-US" w:bidi="ar-SA"/>
        </w:rPr>
        <w:t>Xcaret</w:t>
      </w:r>
      <w:proofErr w:type="spellEnd"/>
      <w:r w:rsidRPr="0064774F">
        <w:rPr>
          <w:rFonts w:asciiTheme="majorHAnsi" w:eastAsiaTheme="minorHAnsi" w:hAnsiTheme="majorHAnsi" w:cstheme="majorHAnsi"/>
          <w:sz w:val="18"/>
          <w:szCs w:val="18"/>
          <w:lang w:eastAsia="en-US" w:bidi="ar-SA"/>
        </w:rPr>
        <w:t xml:space="preserve">, </w:t>
      </w:r>
      <w:proofErr w:type="spellStart"/>
      <w:r w:rsidRPr="0064774F">
        <w:rPr>
          <w:rFonts w:asciiTheme="majorHAnsi" w:eastAsiaTheme="minorHAnsi" w:hAnsiTheme="majorHAnsi" w:cstheme="majorHAnsi"/>
          <w:sz w:val="18"/>
          <w:szCs w:val="18"/>
          <w:lang w:eastAsia="en-US" w:bidi="ar-SA"/>
        </w:rPr>
        <w:t>Xel-Há</w:t>
      </w:r>
      <w:proofErr w:type="spellEnd"/>
      <w:r w:rsidRPr="0064774F">
        <w:rPr>
          <w:rFonts w:asciiTheme="majorHAnsi" w:eastAsiaTheme="minorHAnsi" w:hAnsiTheme="majorHAnsi" w:cstheme="majorHAnsi"/>
          <w:sz w:val="18"/>
          <w:szCs w:val="18"/>
          <w:lang w:eastAsia="en-US" w:bidi="ar-SA"/>
        </w:rPr>
        <w:t xml:space="preserve">, </w:t>
      </w:r>
      <w:proofErr w:type="spellStart"/>
      <w:r w:rsidRPr="0064774F">
        <w:rPr>
          <w:rFonts w:asciiTheme="majorHAnsi" w:eastAsiaTheme="minorHAnsi" w:hAnsiTheme="majorHAnsi" w:cstheme="majorHAnsi"/>
          <w:sz w:val="18"/>
          <w:szCs w:val="18"/>
          <w:lang w:eastAsia="en-US" w:bidi="ar-SA"/>
        </w:rPr>
        <w:t>Xenses</w:t>
      </w:r>
      <w:proofErr w:type="spellEnd"/>
      <w:r w:rsidRPr="0064774F">
        <w:rPr>
          <w:rFonts w:asciiTheme="majorHAnsi" w:eastAsiaTheme="minorHAnsi" w:hAnsiTheme="majorHAnsi" w:cstheme="majorHAnsi"/>
          <w:sz w:val="18"/>
          <w:szCs w:val="18"/>
          <w:lang w:eastAsia="en-US" w:bidi="ar-SA"/>
        </w:rPr>
        <w:t xml:space="preserve">, </w:t>
      </w:r>
      <w:proofErr w:type="spellStart"/>
      <w:r w:rsidRPr="0064774F">
        <w:rPr>
          <w:rFonts w:asciiTheme="majorHAnsi" w:eastAsiaTheme="minorHAnsi" w:hAnsiTheme="majorHAnsi" w:cstheme="majorHAnsi"/>
          <w:sz w:val="18"/>
          <w:szCs w:val="18"/>
          <w:lang w:eastAsia="en-US" w:bidi="ar-SA"/>
        </w:rPr>
        <w:t>Xplor</w:t>
      </w:r>
      <w:proofErr w:type="spellEnd"/>
      <w:r w:rsidRPr="0064774F">
        <w:rPr>
          <w:rFonts w:asciiTheme="majorHAnsi" w:eastAsiaTheme="minorHAnsi" w:hAnsiTheme="majorHAnsi" w:cstheme="majorHAnsi"/>
          <w:sz w:val="18"/>
          <w:szCs w:val="18"/>
          <w:lang w:eastAsia="en-US" w:bidi="ar-SA"/>
        </w:rPr>
        <w:t xml:space="preserve">, </w:t>
      </w:r>
      <w:proofErr w:type="spellStart"/>
      <w:r w:rsidRPr="0064774F">
        <w:rPr>
          <w:rFonts w:asciiTheme="majorHAnsi" w:eastAsiaTheme="minorHAnsi" w:hAnsiTheme="majorHAnsi" w:cstheme="majorHAnsi"/>
          <w:sz w:val="18"/>
          <w:szCs w:val="18"/>
          <w:lang w:eastAsia="en-US" w:bidi="ar-SA"/>
        </w:rPr>
        <w:t>Xplor</w:t>
      </w:r>
      <w:proofErr w:type="spellEnd"/>
      <w:r w:rsidRPr="0064774F">
        <w:rPr>
          <w:rFonts w:asciiTheme="majorHAnsi" w:eastAsiaTheme="minorHAnsi" w:hAnsiTheme="majorHAnsi" w:cstheme="majorHAnsi"/>
          <w:sz w:val="18"/>
          <w:szCs w:val="18"/>
          <w:lang w:eastAsia="en-US" w:bidi="ar-SA"/>
        </w:rPr>
        <w:t xml:space="preserve"> Fuego, </w:t>
      </w:r>
      <w:proofErr w:type="spellStart"/>
      <w:r w:rsidRPr="0064774F">
        <w:rPr>
          <w:rFonts w:asciiTheme="majorHAnsi" w:eastAsiaTheme="minorHAnsi" w:hAnsiTheme="majorHAnsi" w:cstheme="majorHAnsi"/>
          <w:sz w:val="18"/>
          <w:szCs w:val="18"/>
          <w:lang w:eastAsia="en-US" w:bidi="ar-SA"/>
        </w:rPr>
        <w:t>Xoximilco</w:t>
      </w:r>
      <w:proofErr w:type="spellEnd"/>
      <w:r w:rsidRPr="0064774F">
        <w:rPr>
          <w:rFonts w:asciiTheme="majorHAnsi" w:eastAsiaTheme="minorHAnsi" w:hAnsiTheme="majorHAnsi" w:cstheme="majorHAnsi"/>
          <w:sz w:val="18"/>
          <w:szCs w:val="18"/>
          <w:lang w:eastAsia="en-US" w:bidi="ar-SA"/>
        </w:rPr>
        <w:t xml:space="preserve"> y </w:t>
      </w:r>
      <w:proofErr w:type="spellStart"/>
      <w:r w:rsidRPr="0064774F">
        <w:rPr>
          <w:rFonts w:asciiTheme="majorHAnsi" w:eastAsiaTheme="minorHAnsi" w:hAnsiTheme="majorHAnsi" w:cstheme="majorHAnsi"/>
          <w:sz w:val="18"/>
          <w:szCs w:val="18"/>
          <w:lang w:eastAsia="en-US" w:bidi="ar-SA"/>
        </w:rPr>
        <w:t>Xavage</w:t>
      </w:r>
      <w:proofErr w:type="spellEnd"/>
      <w:r w:rsidRPr="0064774F">
        <w:rPr>
          <w:rFonts w:asciiTheme="majorHAnsi" w:eastAsiaTheme="minorHAnsi" w:hAnsiTheme="majorHAnsi" w:cstheme="majorHAnsi"/>
          <w:sz w:val="18"/>
          <w:szCs w:val="18"/>
          <w:lang w:eastAsia="en-US" w:bidi="ar-SA"/>
        </w:rPr>
        <w:t xml:space="preserve">; y tours en los que ofrece recorridos únicos por </w:t>
      </w:r>
      <w:proofErr w:type="spellStart"/>
      <w:r w:rsidRPr="0064774F">
        <w:rPr>
          <w:rFonts w:asciiTheme="majorHAnsi" w:eastAsiaTheme="minorHAnsi" w:hAnsiTheme="majorHAnsi" w:cstheme="majorHAnsi"/>
          <w:sz w:val="18"/>
          <w:szCs w:val="18"/>
          <w:lang w:eastAsia="en-US" w:bidi="ar-SA"/>
        </w:rPr>
        <w:t>Xichén</w:t>
      </w:r>
      <w:proofErr w:type="spellEnd"/>
      <w:r w:rsidRPr="0064774F">
        <w:rPr>
          <w:rFonts w:asciiTheme="majorHAnsi" w:eastAsiaTheme="minorHAnsi" w:hAnsiTheme="majorHAnsi" w:cstheme="majorHAnsi"/>
          <w:sz w:val="18"/>
          <w:szCs w:val="18"/>
          <w:lang w:eastAsia="en-US" w:bidi="ar-SA"/>
        </w:rPr>
        <w:t xml:space="preserve">, </w:t>
      </w:r>
      <w:proofErr w:type="spellStart"/>
      <w:r w:rsidRPr="0064774F">
        <w:rPr>
          <w:rFonts w:asciiTheme="majorHAnsi" w:eastAsiaTheme="minorHAnsi" w:hAnsiTheme="majorHAnsi" w:cstheme="majorHAnsi"/>
          <w:sz w:val="18"/>
          <w:szCs w:val="18"/>
          <w:lang w:eastAsia="en-US" w:bidi="ar-SA"/>
        </w:rPr>
        <w:t>Cobá</w:t>
      </w:r>
      <w:proofErr w:type="spellEnd"/>
      <w:r w:rsidRPr="0064774F">
        <w:rPr>
          <w:rFonts w:asciiTheme="majorHAnsi" w:eastAsiaTheme="minorHAnsi" w:hAnsiTheme="majorHAnsi" w:cstheme="majorHAnsi"/>
          <w:sz w:val="18"/>
          <w:szCs w:val="18"/>
          <w:lang w:eastAsia="en-US" w:bidi="ar-SA"/>
        </w:rPr>
        <w:t xml:space="preserve">, Tulum, su tour </w:t>
      </w:r>
      <w:proofErr w:type="spellStart"/>
      <w:r w:rsidRPr="0064774F">
        <w:rPr>
          <w:rFonts w:asciiTheme="majorHAnsi" w:eastAsiaTheme="minorHAnsi" w:hAnsiTheme="majorHAnsi" w:cstheme="majorHAnsi"/>
          <w:sz w:val="18"/>
          <w:szCs w:val="18"/>
          <w:lang w:eastAsia="en-US" w:bidi="ar-SA"/>
        </w:rPr>
        <w:t>Xenotes</w:t>
      </w:r>
      <w:proofErr w:type="spellEnd"/>
      <w:r w:rsidRPr="0064774F">
        <w:rPr>
          <w:rFonts w:asciiTheme="majorHAnsi" w:eastAsiaTheme="minorHAnsi" w:hAnsiTheme="majorHAnsi" w:cstheme="majorHAnsi"/>
          <w:sz w:val="18"/>
          <w:szCs w:val="18"/>
          <w:lang w:eastAsia="en-US" w:bidi="ar-SA"/>
        </w:rPr>
        <w:t xml:space="preserve"> y su reciente incursión en la industria naviera con </w:t>
      </w:r>
      <w:proofErr w:type="spellStart"/>
      <w:r w:rsidRPr="0064774F">
        <w:rPr>
          <w:rFonts w:asciiTheme="majorHAnsi" w:eastAsiaTheme="minorHAnsi" w:hAnsiTheme="majorHAnsi" w:cstheme="majorHAnsi"/>
          <w:sz w:val="18"/>
          <w:szCs w:val="18"/>
          <w:lang w:eastAsia="en-US" w:bidi="ar-SA"/>
        </w:rPr>
        <w:t>Xcaret</w:t>
      </w:r>
      <w:proofErr w:type="spellEnd"/>
      <w:r w:rsidRPr="0064774F">
        <w:rPr>
          <w:rFonts w:asciiTheme="majorHAnsi" w:eastAsiaTheme="minorHAnsi" w:hAnsiTheme="majorHAnsi" w:cstheme="majorHAnsi"/>
          <w:sz w:val="18"/>
          <w:szCs w:val="18"/>
          <w:lang w:eastAsia="en-US" w:bidi="ar-SA"/>
        </w:rPr>
        <w:t xml:space="preserve"> </w:t>
      </w:r>
      <w:proofErr w:type="spellStart"/>
      <w:r w:rsidRPr="0064774F">
        <w:rPr>
          <w:rFonts w:asciiTheme="majorHAnsi" w:eastAsiaTheme="minorHAnsi" w:hAnsiTheme="majorHAnsi" w:cstheme="majorHAnsi"/>
          <w:sz w:val="18"/>
          <w:szCs w:val="18"/>
          <w:lang w:eastAsia="en-US" w:bidi="ar-SA"/>
        </w:rPr>
        <w:t>Xailing</w:t>
      </w:r>
      <w:proofErr w:type="spellEnd"/>
      <w:r w:rsidRPr="0064774F">
        <w:rPr>
          <w:rFonts w:asciiTheme="majorHAnsi" w:eastAsiaTheme="minorHAnsi" w:hAnsiTheme="majorHAnsi" w:cstheme="majorHAnsi"/>
          <w:sz w:val="18"/>
          <w:szCs w:val="18"/>
          <w:lang w:eastAsia="en-US" w:bidi="ar-SA"/>
        </w:rPr>
        <w:t xml:space="preserve">; además de incluir los traslados del y para el aeropuerto y el servicio de </w:t>
      </w:r>
      <w:proofErr w:type="spellStart"/>
      <w:r w:rsidRPr="0064774F">
        <w:rPr>
          <w:rFonts w:asciiTheme="majorHAnsi" w:eastAsiaTheme="minorHAnsi" w:hAnsiTheme="majorHAnsi" w:cstheme="majorHAnsi"/>
          <w:sz w:val="18"/>
          <w:szCs w:val="18"/>
          <w:lang w:eastAsia="en-US" w:bidi="ar-SA"/>
        </w:rPr>
        <w:t>shuttle</w:t>
      </w:r>
      <w:proofErr w:type="spellEnd"/>
      <w:r w:rsidRPr="0064774F">
        <w:rPr>
          <w:rFonts w:asciiTheme="majorHAnsi" w:eastAsiaTheme="minorHAnsi" w:hAnsiTheme="majorHAnsi" w:cstheme="majorHAnsi"/>
          <w:sz w:val="18"/>
          <w:szCs w:val="18"/>
          <w:lang w:eastAsia="en-US" w:bidi="ar-SA"/>
        </w:rPr>
        <w:t xml:space="preserve"> a todos los parques. Hotel Xcaret México ha logrado posicionarse como la plataforma multiplicadora del arte mexicano líder de nuestro país alcanzando estándares impecables de excelencia, combinando el servicio, arquitectura y gastronomía con comodidad y sofisticación. Recientemente Hotel Xcaret México obtuvo la Certificación 5 Diamantes de la American </w:t>
      </w:r>
      <w:proofErr w:type="spellStart"/>
      <w:r w:rsidRPr="0064774F">
        <w:rPr>
          <w:rFonts w:asciiTheme="majorHAnsi" w:eastAsiaTheme="minorHAnsi" w:hAnsiTheme="majorHAnsi" w:cstheme="majorHAnsi"/>
          <w:sz w:val="18"/>
          <w:szCs w:val="18"/>
          <w:lang w:eastAsia="en-US" w:bidi="ar-SA"/>
        </w:rPr>
        <w:t>Automobile</w:t>
      </w:r>
      <w:proofErr w:type="spellEnd"/>
      <w:r w:rsidRPr="0064774F">
        <w:rPr>
          <w:rFonts w:asciiTheme="majorHAnsi" w:eastAsiaTheme="minorHAnsi" w:hAnsiTheme="majorHAnsi" w:cstheme="majorHAnsi"/>
          <w:sz w:val="18"/>
          <w:szCs w:val="18"/>
          <w:lang w:eastAsia="en-US" w:bidi="ar-SA"/>
        </w:rPr>
        <w:t xml:space="preserve"> </w:t>
      </w:r>
      <w:proofErr w:type="spellStart"/>
      <w:r w:rsidRPr="0064774F">
        <w:rPr>
          <w:rFonts w:asciiTheme="majorHAnsi" w:eastAsiaTheme="minorHAnsi" w:hAnsiTheme="majorHAnsi" w:cstheme="majorHAnsi"/>
          <w:sz w:val="18"/>
          <w:szCs w:val="18"/>
          <w:lang w:eastAsia="en-US" w:bidi="ar-SA"/>
        </w:rPr>
        <w:t>Association</w:t>
      </w:r>
      <w:proofErr w:type="spellEnd"/>
      <w:r w:rsidRPr="0064774F">
        <w:rPr>
          <w:rFonts w:asciiTheme="majorHAnsi" w:eastAsiaTheme="minorHAnsi" w:hAnsiTheme="majorHAnsi" w:cstheme="majorHAnsi"/>
          <w:sz w:val="18"/>
          <w:szCs w:val="18"/>
          <w:lang w:eastAsia="en-US" w:bidi="ar-SA"/>
        </w:rPr>
        <w:t xml:space="preserve"> (AAA) que actualmente tienen solo 121 hoteles en el mundo de los 27,000 inspeccionados y aprobados por la AAA.</w:t>
      </w:r>
    </w:p>
    <w:p w14:paraId="7EDD4429" w14:textId="77777777" w:rsidR="00AD43A0" w:rsidRPr="00AE3C21" w:rsidRDefault="00AD43A0" w:rsidP="00BA2185">
      <w:pPr>
        <w:rPr>
          <w:rFonts w:cstheme="minorHAnsi"/>
          <w:sz w:val="22"/>
          <w:szCs w:val="22"/>
          <w:lang w:val="es-ES"/>
        </w:rPr>
      </w:pPr>
    </w:p>
    <w:sectPr w:rsidR="00AD43A0" w:rsidRPr="00AE3C21" w:rsidSect="00901D75">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0BA5" w14:textId="77777777" w:rsidR="00234E7C" w:rsidRDefault="00234E7C" w:rsidP="00B546B9">
      <w:r>
        <w:separator/>
      </w:r>
    </w:p>
  </w:endnote>
  <w:endnote w:type="continuationSeparator" w:id="0">
    <w:p w14:paraId="43D44333" w14:textId="77777777" w:rsidR="00234E7C" w:rsidRDefault="00234E7C" w:rsidP="00B5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panose1 w:val="020B0304020202020204"/>
    <w:charset w:val="00"/>
    <w:family w:val="swiss"/>
    <w:pitch w:val="variable"/>
    <w:sig w:usb0="0000028F" w:usb1="00000002" w:usb2="00000000" w:usb3="00000000" w:csb0="0000019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363A" w14:textId="77777777" w:rsidR="00B546B9" w:rsidRDefault="00B546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FCA5" w14:textId="77777777" w:rsidR="00B546B9" w:rsidRDefault="00B546B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4F7D" w14:textId="77777777" w:rsidR="00B546B9" w:rsidRDefault="00B546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447D" w14:textId="77777777" w:rsidR="00234E7C" w:rsidRDefault="00234E7C" w:rsidP="00B546B9">
      <w:r>
        <w:separator/>
      </w:r>
    </w:p>
  </w:footnote>
  <w:footnote w:type="continuationSeparator" w:id="0">
    <w:p w14:paraId="3A10A196" w14:textId="77777777" w:rsidR="00234E7C" w:rsidRDefault="00234E7C" w:rsidP="00B5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DCEE" w14:textId="42961CC7" w:rsidR="00B546B9" w:rsidRDefault="00234E7C">
    <w:pPr>
      <w:pStyle w:val="Encabezado"/>
    </w:pPr>
    <w:r>
      <w:rPr>
        <w:noProof/>
      </w:rPr>
      <w:pict w14:anchorId="13DA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138821" o:spid="_x0000_s1027" type="#_x0000_t75" alt="" style="position:absolute;margin-left:0;margin-top:0;width:637.5pt;height:825pt;z-index:-251653120;mso-wrap-edited:f;mso-width-percent:0;mso-height-percent:0;mso-position-horizontal:center;mso-position-horizontal-relative:margin;mso-position-vertical:center;mso-position-vertical-relative:margin;mso-width-percent:0;mso-height-percent:0" o:allowincell="f">
          <v:imagedata r:id="rId1" o:title="HXA_Hoja_Membretada_Mesa de trabaj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3FAE" w14:textId="05000800" w:rsidR="00B546B9" w:rsidRDefault="00234E7C">
    <w:pPr>
      <w:pStyle w:val="Encabezado"/>
    </w:pPr>
    <w:r>
      <w:rPr>
        <w:noProof/>
      </w:rPr>
      <w:pict w14:anchorId="6D3F9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138822" o:spid="_x0000_s1026" type="#_x0000_t75" alt="" style="position:absolute;margin-left:0;margin-top:0;width:637.5pt;height:825pt;z-index:-251650048;mso-wrap-edited:f;mso-width-percent:0;mso-height-percent:0;mso-position-horizontal:center;mso-position-horizontal-relative:margin;mso-position-vertical:center;mso-position-vertical-relative:margin;mso-width-percent:0;mso-height-percent:0" o:allowincell="f">
          <v:imagedata r:id="rId1" o:title="HXA_Hoja_Membretada_Mesa de trabajo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15A9" w14:textId="1AB1170E" w:rsidR="00B546B9" w:rsidRDefault="00234E7C">
    <w:pPr>
      <w:pStyle w:val="Encabezado"/>
    </w:pPr>
    <w:r>
      <w:rPr>
        <w:noProof/>
      </w:rPr>
      <w:pict w14:anchorId="16CE4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138820" o:spid="_x0000_s1025" type="#_x0000_t75" alt="" style="position:absolute;margin-left:0;margin-top:0;width:637.5pt;height:825pt;z-index:-251656192;mso-wrap-edited:f;mso-width-percent:0;mso-height-percent:0;mso-position-horizontal:center;mso-position-horizontal-relative:margin;mso-position-vertical:center;mso-position-vertical-relative:margin;mso-width-percent:0;mso-height-percent:0" o:allowincell="f">
          <v:imagedata r:id="rId1" o:title="HXA_Hoja_Membretada_Mesa de trabajo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A60"/>
    <w:multiLevelType w:val="hybridMultilevel"/>
    <w:tmpl w:val="6772ED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B45AF8"/>
    <w:multiLevelType w:val="hybridMultilevel"/>
    <w:tmpl w:val="2FAAFD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026AA4"/>
    <w:multiLevelType w:val="hybridMultilevel"/>
    <w:tmpl w:val="EB469782"/>
    <w:lvl w:ilvl="0" w:tplc="04405476">
      <w:start w:val="1"/>
      <w:numFmt w:val="bullet"/>
      <w:lvlText w:val="•"/>
      <w:lvlJc w:val="left"/>
      <w:pPr>
        <w:tabs>
          <w:tab w:val="num" w:pos="720"/>
        </w:tabs>
        <w:ind w:left="720" w:hanging="360"/>
      </w:pPr>
      <w:rPr>
        <w:rFonts w:ascii="Arial" w:hAnsi="Arial" w:hint="default"/>
      </w:rPr>
    </w:lvl>
    <w:lvl w:ilvl="1" w:tplc="C18E0ABA" w:tentative="1">
      <w:start w:val="1"/>
      <w:numFmt w:val="bullet"/>
      <w:lvlText w:val="•"/>
      <w:lvlJc w:val="left"/>
      <w:pPr>
        <w:tabs>
          <w:tab w:val="num" w:pos="1440"/>
        </w:tabs>
        <w:ind w:left="1440" w:hanging="360"/>
      </w:pPr>
      <w:rPr>
        <w:rFonts w:ascii="Arial" w:hAnsi="Arial" w:hint="default"/>
      </w:rPr>
    </w:lvl>
    <w:lvl w:ilvl="2" w:tplc="FA844B96" w:tentative="1">
      <w:start w:val="1"/>
      <w:numFmt w:val="bullet"/>
      <w:lvlText w:val="•"/>
      <w:lvlJc w:val="left"/>
      <w:pPr>
        <w:tabs>
          <w:tab w:val="num" w:pos="2160"/>
        </w:tabs>
        <w:ind w:left="2160" w:hanging="360"/>
      </w:pPr>
      <w:rPr>
        <w:rFonts w:ascii="Arial" w:hAnsi="Arial" w:hint="default"/>
      </w:rPr>
    </w:lvl>
    <w:lvl w:ilvl="3" w:tplc="3044FAE2" w:tentative="1">
      <w:start w:val="1"/>
      <w:numFmt w:val="bullet"/>
      <w:lvlText w:val="•"/>
      <w:lvlJc w:val="left"/>
      <w:pPr>
        <w:tabs>
          <w:tab w:val="num" w:pos="2880"/>
        </w:tabs>
        <w:ind w:left="2880" w:hanging="360"/>
      </w:pPr>
      <w:rPr>
        <w:rFonts w:ascii="Arial" w:hAnsi="Arial" w:hint="default"/>
      </w:rPr>
    </w:lvl>
    <w:lvl w:ilvl="4" w:tplc="4704CD76" w:tentative="1">
      <w:start w:val="1"/>
      <w:numFmt w:val="bullet"/>
      <w:lvlText w:val="•"/>
      <w:lvlJc w:val="left"/>
      <w:pPr>
        <w:tabs>
          <w:tab w:val="num" w:pos="3600"/>
        </w:tabs>
        <w:ind w:left="3600" w:hanging="360"/>
      </w:pPr>
      <w:rPr>
        <w:rFonts w:ascii="Arial" w:hAnsi="Arial" w:hint="default"/>
      </w:rPr>
    </w:lvl>
    <w:lvl w:ilvl="5" w:tplc="A59E1ABC" w:tentative="1">
      <w:start w:val="1"/>
      <w:numFmt w:val="bullet"/>
      <w:lvlText w:val="•"/>
      <w:lvlJc w:val="left"/>
      <w:pPr>
        <w:tabs>
          <w:tab w:val="num" w:pos="4320"/>
        </w:tabs>
        <w:ind w:left="4320" w:hanging="360"/>
      </w:pPr>
      <w:rPr>
        <w:rFonts w:ascii="Arial" w:hAnsi="Arial" w:hint="default"/>
      </w:rPr>
    </w:lvl>
    <w:lvl w:ilvl="6" w:tplc="25520B52" w:tentative="1">
      <w:start w:val="1"/>
      <w:numFmt w:val="bullet"/>
      <w:lvlText w:val="•"/>
      <w:lvlJc w:val="left"/>
      <w:pPr>
        <w:tabs>
          <w:tab w:val="num" w:pos="5040"/>
        </w:tabs>
        <w:ind w:left="5040" w:hanging="360"/>
      </w:pPr>
      <w:rPr>
        <w:rFonts w:ascii="Arial" w:hAnsi="Arial" w:hint="default"/>
      </w:rPr>
    </w:lvl>
    <w:lvl w:ilvl="7" w:tplc="CE30C69C" w:tentative="1">
      <w:start w:val="1"/>
      <w:numFmt w:val="bullet"/>
      <w:lvlText w:val="•"/>
      <w:lvlJc w:val="left"/>
      <w:pPr>
        <w:tabs>
          <w:tab w:val="num" w:pos="5760"/>
        </w:tabs>
        <w:ind w:left="5760" w:hanging="360"/>
      </w:pPr>
      <w:rPr>
        <w:rFonts w:ascii="Arial" w:hAnsi="Arial" w:hint="default"/>
      </w:rPr>
    </w:lvl>
    <w:lvl w:ilvl="8" w:tplc="E8A486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70731D"/>
    <w:multiLevelType w:val="hybridMultilevel"/>
    <w:tmpl w:val="EF8EA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5A1F2F"/>
    <w:multiLevelType w:val="hybridMultilevel"/>
    <w:tmpl w:val="2B1E8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FD0EF7"/>
    <w:multiLevelType w:val="hybridMultilevel"/>
    <w:tmpl w:val="9B5ECA1E"/>
    <w:lvl w:ilvl="0" w:tplc="271A5936">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B2225C"/>
    <w:multiLevelType w:val="hybridMultilevel"/>
    <w:tmpl w:val="C932F91A"/>
    <w:lvl w:ilvl="0" w:tplc="271A5936">
      <w:start w:val="1"/>
      <w:numFmt w:val="bullet"/>
      <w:lvlText w:val="•"/>
      <w:lvlJc w:val="left"/>
      <w:pPr>
        <w:tabs>
          <w:tab w:val="num" w:pos="720"/>
        </w:tabs>
        <w:ind w:left="720" w:hanging="360"/>
      </w:pPr>
      <w:rPr>
        <w:rFonts w:ascii="Arial" w:hAnsi="Arial" w:hint="default"/>
      </w:rPr>
    </w:lvl>
    <w:lvl w:ilvl="1" w:tplc="DF207F8E" w:tentative="1">
      <w:start w:val="1"/>
      <w:numFmt w:val="bullet"/>
      <w:lvlText w:val="•"/>
      <w:lvlJc w:val="left"/>
      <w:pPr>
        <w:tabs>
          <w:tab w:val="num" w:pos="1440"/>
        </w:tabs>
        <w:ind w:left="1440" w:hanging="360"/>
      </w:pPr>
      <w:rPr>
        <w:rFonts w:ascii="Arial" w:hAnsi="Arial" w:hint="default"/>
      </w:rPr>
    </w:lvl>
    <w:lvl w:ilvl="2" w:tplc="E0468D12" w:tentative="1">
      <w:start w:val="1"/>
      <w:numFmt w:val="bullet"/>
      <w:lvlText w:val="•"/>
      <w:lvlJc w:val="left"/>
      <w:pPr>
        <w:tabs>
          <w:tab w:val="num" w:pos="2160"/>
        </w:tabs>
        <w:ind w:left="2160" w:hanging="360"/>
      </w:pPr>
      <w:rPr>
        <w:rFonts w:ascii="Arial" w:hAnsi="Arial" w:hint="default"/>
      </w:rPr>
    </w:lvl>
    <w:lvl w:ilvl="3" w:tplc="6E926918" w:tentative="1">
      <w:start w:val="1"/>
      <w:numFmt w:val="bullet"/>
      <w:lvlText w:val="•"/>
      <w:lvlJc w:val="left"/>
      <w:pPr>
        <w:tabs>
          <w:tab w:val="num" w:pos="2880"/>
        </w:tabs>
        <w:ind w:left="2880" w:hanging="360"/>
      </w:pPr>
      <w:rPr>
        <w:rFonts w:ascii="Arial" w:hAnsi="Arial" w:hint="default"/>
      </w:rPr>
    </w:lvl>
    <w:lvl w:ilvl="4" w:tplc="4D74CB48" w:tentative="1">
      <w:start w:val="1"/>
      <w:numFmt w:val="bullet"/>
      <w:lvlText w:val="•"/>
      <w:lvlJc w:val="left"/>
      <w:pPr>
        <w:tabs>
          <w:tab w:val="num" w:pos="3600"/>
        </w:tabs>
        <w:ind w:left="3600" w:hanging="360"/>
      </w:pPr>
      <w:rPr>
        <w:rFonts w:ascii="Arial" w:hAnsi="Arial" w:hint="default"/>
      </w:rPr>
    </w:lvl>
    <w:lvl w:ilvl="5" w:tplc="1C4E5D44" w:tentative="1">
      <w:start w:val="1"/>
      <w:numFmt w:val="bullet"/>
      <w:lvlText w:val="•"/>
      <w:lvlJc w:val="left"/>
      <w:pPr>
        <w:tabs>
          <w:tab w:val="num" w:pos="4320"/>
        </w:tabs>
        <w:ind w:left="4320" w:hanging="360"/>
      </w:pPr>
      <w:rPr>
        <w:rFonts w:ascii="Arial" w:hAnsi="Arial" w:hint="default"/>
      </w:rPr>
    </w:lvl>
    <w:lvl w:ilvl="6" w:tplc="9578BB9C" w:tentative="1">
      <w:start w:val="1"/>
      <w:numFmt w:val="bullet"/>
      <w:lvlText w:val="•"/>
      <w:lvlJc w:val="left"/>
      <w:pPr>
        <w:tabs>
          <w:tab w:val="num" w:pos="5040"/>
        </w:tabs>
        <w:ind w:left="5040" w:hanging="360"/>
      </w:pPr>
      <w:rPr>
        <w:rFonts w:ascii="Arial" w:hAnsi="Arial" w:hint="default"/>
      </w:rPr>
    </w:lvl>
    <w:lvl w:ilvl="7" w:tplc="027CC1D8" w:tentative="1">
      <w:start w:val="1"/>
      <w:numFmt w:val="bullet"/>
      <w:lvlText w:val="•"/>
      <w:lvlJc w:val="left"/>
      <w:pPr>
        <w:tabs>
          <w:tab w:val="num" w:pos="5760"/>
        </w:tabs>
        <w:ind w:left="5760" w:hanging="360"/>
      </w:pPr>
      <w:rPr>
        <w:rFonts w:ascii="Arial" w:hAnsi="Arial" w:hint="default"/>
      </w:rPr>
    </w:lvl>
    <w:lvl w:ilvl="8" w:tplc="32C638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845C0B"/>
    <w:multiLevelType w:val="hybridMultilevel"/>
    <w:tmpl w:val="B4F6EA44"/>
    <w:lvl w:ilvl="0" w:tplc="E65CDB7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46B9"/>
    <w:rsid w:val="001D0C02"/>
    <w:rsid w:val="0020366B"/>
    <w:rsid w:val="00234E7C"/>
    <w:rsid w:val="00303A7E"/>
    <w:rsid w:val="003C6672"/>
    <w:rsid w:val="003D2CA8"/>
    <w:rsid w:val="003D2D2B"/>
    <w:rsid w:val="004221D7"/>
    <w:rsid w:val="004405A8"/>
    <w:rsid w:val="00465752"/>
    <w:rsid w:val="00484911"/>
    <w:rsid w:val="00581C22"/>
    <w:rsid w:val="005A4893"/>
    <w:rsid w:val="006E6239"/>
    <w:rsid w:val="00727FD8"/>
    <w:rsid w:val="007A7E4C"/>
    <w:rsid w:val="007B36A1"/>
    <w:rsid w:val="007C0A13"/>
    <w:rsid w:val="00847DFD"/>
    <w:rsid w:val="008664A5"/>
    <w:rsid w:val="008B2FFF"/>
    <w:rsid w:val="008B73D5"/>
    <w:rsid w:val="00901D75"/>
    <w:rsid w:val="00945294"/>
    <w:rsid w:val="00950246"/>
    <w:rsid w:val="009F6867"/>
    <w:rsid w:val="00A23B8E"/>
    <w:rsid w:val="00AD43A0"/>
    <w:rsid w:val="00AE1140"/>
    <w:rsid w:val="00AE3C21"/>
    <w:rsid w:val="00B546B9"/>
    <w:rsid w:val="00B72C28"/>
    <w:rsid w:val="00BA2185"/>
    <w:rsid w:val="00BA2B67"/>
    <w:rsid w:val="00BF36ED"/>
    <w:rsid w:val="00C51ED4"/>
    <w:rsid w:val="00CE02D5"/>
    <w:rsid w:val="00D37F5D"/>
    <w:rsid w:val="00D426C9"/>
    <w:rsid w:val="00DB5921"/>
    <w:rsid w:val="00DD6124"/>
    <w:rsid w:val="00EA6DE1"/>
    <w:rsid w:val="00F67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3993B"/>
  <w15:docId w15:val="{3C64A079-3933-45A4-9F92-060C6F43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46B9"/>
    <w:pPr>
      <w:tabs>
        <w:tab w:val="center" w:pos="4680"/>
        <w:tab w:val="right" w:pos="9360"/>
      </w:tabs>
    </w:pPr>
  </w:style>
  <w:style w:type="character" w:customStyle="1" w:styleId="EncabezadoCar">
    <w:name w:val="Encabezado Car"/>
    <w:basedOn w:val="Fuentedeprrafopredeter"/>
    <w:link w:val="Encabezado"/>
    <w:uiPriority w:val="99"/>
    <w:rsid w:val="00B546B9"/>
  </w:style>
  <w:style w:type="paragraph" w:styleId="Piedepgina">
    <w:name w:val="footer"/>
    <w:basedOn w:val="Normal"/>
    <w:link w:val="PiedepginaCar"/>
    <w:uiPriority w:val="99"/>
    <w:unhideWhenUsed/>
    <w:rsid w:val="00B546B9"/>
    <w:pPr>
      <w:tabs>
        <w:tab w:val="center" w:pos="4680"/>
        <w:tab w:val="right" w:pos="9360"/>
      </w:tabs>
    </w:pPr>
  </w:style>
  <w:style w:type="character" w:customStyle="1" w:styleId="PiedepginaCar">
    <w:name w:val="Pie de página Car"/>
    <w:basedOn w:val="Fuentedeprrafopredeter"/>
    <w:link w:val="Piedepgina"/>
    <w:uiPriority w:val="99"/>
    <w:rsid w:val="00B546B9"/>
  </w:style>
  <w:style w:type="paragraph" w:styleId="Prrafodelista">
    <w:name w:val="List Paragraph"/>
    <w:basedOn w:val="Normal"/>
    <w:uiPriority w:val="34"/>
    <w:qFormat/>
    <w:rsid w:val="001D0C02"/>
    <w:pPr>
      <w:spacing w:after="160" w:line="259" w:lineRule="auto"/>
      <w:ind w:left="720"/>
      <w:contextualSpacing/>
    </w:pPr>
    <w:rPr>
      <w:sz w:val="22"/>
      <w:szCs w:val="22"/>
    </w:rPr>
  </w:style>
  <w:style w:type="paragraph" w:styleId="Sinespaciado">
    <w:name w:val="No Spacing"/>
    <w:uiPriority w:val="1"/>
    <w:qFormat/>
    <w:rsid w:val="001D0C02"/>
    <w:rPr>
      <w:sz w:val="22"/>
      <w:szCs w:val="22"/>
    </w:rPr>
  </w:style>
  <w:style w:type="character" w:styleId="Hipervnculo">
    <w:name w:val="Hyperlink"/>
    <w:basedOn w:val="Fuentedeprrafopredeter"/>
    <w:uiPriority w:val="99"/>
    <w:unhideWhenUsed/>
    <w:rsid w:val="001D0C02"/>
    <w:rPr>
      <w:color w:val="0563C1" w:themeColor="hyperlink"/>
      <w:u w:val="single"/>
    </w:rPr>
  </w:style>
  <w:style w:type="paragraph" w:styleId="Textoindependiente">
    <w:name w:val="Body Text"/>
    <w:basedOn w:val="Normal"/>
    <w:link w:val="TextoindependienteCar"/>
    <w:uiPriority w:val="1"/>
    <w:qFormat/>
    <w:rsid w:val="00AE3C21"/>
    <w:pPr>
      <w:widowControl w:val="0"/>
      <w:autoSpaceDE w:val="0"/>
      <w:autoSpaceDN w:val="0"/>
    </w:pPr>
    <w:rPr>
      <w:rFonts w:ascii="Calibri" w:eastAsia="Calibri" w:hAnsi="Calibri" w:cs="Calibri"/>
      <w:sz w:val="20"/>
      <w:szCs w:val="20"/>
      <w:lang w:val="es-ES" w:eastAsia="es-ES" w:bidi="es-ES"/>
    </w:rPr>
  </w:style>
  <w:style w:type="character" w:customStyle="1" w:styleId="TextoindependienteCar">
    <w:name w:val="Texto independiente Car"/>
    <w:basedOn w:val="Fuentedeprrafopredeter"/>
    <w:link w:val="Textoindependiente"/>
    <w:uiPriority w:val="1"/>
    <w:rsid w:val="00AE3C21"/>
    <w:rPr>
      <w:rFonts w:ascii="Calibri" w:eastAsia="Calibri" w:hAnsi="Calibri" w:cs="Calibri"/>
      <w:sz w:val="20"/>
      <w:szCs w:val="20"/>
      <w:lang w:val="es-ES" w:eastAsia="es-ES" w:bidi="es-ES"/>
    </w:rPr>
  </w:style>
  <w:style w:type="character" w:styleId="Refdecomentario">
    <w:name w:val="annotation reference"/>
    <w:basedOn w:val="Fuentedeprrafopredeter"/>
    <w:uiPriority w:val="99"/>
    <w:semiHidden/>
    <w:unhideWhenUsed/>
    <w:rsid w:val="00581C22"/>
    <w:rPr>
      <w:sz w:val="16"/>
      <w:szCs w:val="16"/>
    </w:rPr>
  </w:style>
  <w:style w:type="paragraph" w:styleId="Textocomentario">
    <w:name w:val="annotation text"/>
    <w:basedOn w:val="Normal"/>
    <w:link w:val="TextocomentarioCar"/>
    <w:uiPriority w:val="99"/>
    <w:unhideWhenUsed/>
    <w:rsid w:val="00581C22"/>
    <w:rPr>
      <w:sz w:val="20"/>
      <w:szCs w:val="20"/>
    </w:rPr>
  </w:style>
  <w:style w:type="character" w:customStyle="1" w:styleId="TextocomentarioCar">
    <w:name w:val="Texto comentario Car"/>
    <w:basedOn w:val="Fuentedeprrafopredeter"/>
    <w:link w:val="Textocomentario"/>
    <w:uiPriority w:val="99"/>
    <w:rsid w:val="00581C22"/>
    <w:rPr>
      <w:sz w:val="20"/>
      <w:szCs w:val="20"/>
    </w:rPr>
  </w:style>
  <w:style w:type="paragraph" w:styleId="Asuntodelcomentario">
    <w:name w:val="annotation subject"/>
    <w:basedOn w:val="Textocomentario"/>
    <w:next w:val="Textocomentario"/>
    <w:link w:val="AsuntodelcomentarioCar"/>
    <w:uiPriority w:val="99"/>
    <w:semiHidden/>
    <w:unhideWhenUsed/>
    <w:rsid w:val="00581C22"/>
    <w:rPr>
      <w:b/>
      <w:bCs/>
    </w:rPr>
  </w:style>
  <w:style w:type="character" w:customStyle="1" w:styleId="AsuntodelcomentarioCar">
    <w:name w:val="Asunto del comentario Car"/>
    <w:basedOn w:val="TextocomentarioCar"/>
    <w:link w:val="Asuntodelcomentario"/>
    <w:uiPriority w:val="99"/>
    <w:semiHidden/>
    <w:rsid w:val="00581C22"/>
    <w:rPr>
      <w:b/>
      <w:bCs/>
      <w:sz w:val="20"/>
      <w:szCs w:val="20"/>
    </w:rPr>
  </w:style>
  <w:style w:type="character" w:styleId="Mencinsinresolver">
    <w:name w:val="Unresolved Mention"/>
    <w:basedOn w:val="Fuentedeprrafopredeter"/>
    <w:uiPriority w:val="99"/>
    <w:semiHidden/>
    <w:unhideWhenUsed/>
    <w:rsid w:val="00581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365519">
      <w:bodyDiv w:val="1"/>
      <w:marLeft w:val="0"/>
      <w:marRight w:val="0"/>
      <w:marTop w:val="0"/>
      <w:marBottom w:val="0"/>
      <w:divBdr>
        <w:top w:val="none" w:sz="0" w:space="0" w:color="auto"/>
        <w:left w:val="none" w:sz="0" w:space="0" w:color="auto"/>
        <w:bottom w:val="none" w:sz="0" w:space="0" w:color="auto"/>
        <w:right w:val="none" w:sz="0" w:space="0" w:color="auto"/>
      </w:divBdr>
    </w:div>
    <w:div w:id="1803571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90D5C18EED23949BE6E11C277F336B4" ma:contentTypeVersion="14" ma:contentTypeDescription="Crear nuevo documento." ma:contentTypeScope="" ma:versionID="86f61cb24c59ea71be264dea41f6de51">
  <xsd:schema xmlns:xsd="http://www.w3.org/2001/XMLSchema" xmlns:xs="http://www.w3.org/2001/XMLSchema" xmlns:p="http://schemas.microsoft.com/office/2006/metadata/properties" xmlns:ns3="ef327204-dc08-4c66-ba91-ff9d6a3e1965" xmlns:ns4="7cab249a-fe4d-4fb0-9c02-755b08ee45f6" targetNamespace="http://schemas.microsoft.com/office/2006/metadata/properties" ma:root="true" ma:fieldsID="20b7d5239ef977413168b94e1ddc8175" ns3:_="" ns4:_="">
    <xsd:import namespace="ef327204-dc08-4c66-ba91-ff9d6a3e1965"/>
    <xsd:import namespace="7cab249a-fe4d-4fb0-9c02-755b08ee45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27204-dc08-4c66-ba91-ff9d6a3e1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b249a-fe4d-4fb0-9c02-755b08ee45f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07B86-6DE6-4990-9EAD-B6F88BAF0617}">
  <ds:schemaRefs>
    <ds:schemaRef ds:uri="http://schemas.microsoft.com/sharepoint/v3/contenttype/forms"/>
  </ds:schemaRefs>
</ds:datastoreItem>
</file>

<file path=customXml/itemProps2.xml><?xml version="1.0" encoding="utf-8"?>
<ds:datastoreItem xmlns:ds="http://schemas.openxmlformats.org/officeDocument/2006/customXml" ds:itemID="{A238C4D7-EDBC-4CA4-AF88-D8430BF070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5C8309-1738-4837-83BF-60E2E0B8E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27204-dc08-4c66-ba91-ff9d6a3e1965"/>
    <ds:schemaRef ds:uri="7cab249a-fe4d-4fb0-9c02-755b08ee4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478</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Fajardo Montenegro</dc:creator>
  <cp:keywords/>
  <dc:description/>
  <cp:lastModifiedBy>Alchemia 4</cp:lastModifiedBy>
  <cp:revision>4</cp:revision>
  <dcterms:created xsi:type="dcterms:W3CDTF">2022-08-30T22:23:00Z</dcterms:created>
  <dcterms:modified xsi:type="dcterms:W3CDTF">2022-09-02T20:36:00Z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0x010100690D5C18EED23949BE6E11C277F336B4</vt:lpwstr>
  </property>
</Properties>
</file>